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0" w:rsidRPr="004405E2" w:rsidRDefault="00201214" w:rsidP="00B43BE9">
      <w:pPr>
        <w:rPr>
          <w:rFonts w:asciiTheme="minorHAnsi" w:hAnsiTheme="minorHAnsi" w:cstheme="minorHAnsi"/>
          <w:b/>
        </w:rPr>
      </w:pPr>
      <w:r w:rsidRPr="004405E2">
        <w:rPr>
          <w:rFonts w:asciiTheme="minorHAnsi" w:hAnsiTheme="minorHAnsi" w:cstheme="minorHAnsi"/>
          <w:b/>
        </w:rPr>
        <w:t xml:space="preserve">Presseinformation </w:t>
      </w:r>
    </w:p>
    <w:p w:rsidR="00A652F7" w:rsidRPr="00A652F7" w:rsidRDefault="00201214" w:rsidP="00A652F7">
      <w:pPr>
        <w:rPr>
          <w:rStyle w:val="IntensiveHervorhebung"/>
          <w:rFonts w:asciiTheme="minorHAnsi" w:hAnsiTheme="minorHAnsi" w:cstheme="minorHAnsi"/>
          <w:bCs w:val="0"/>
          <w:i w:val="0"/>
          <w:iCs w:val="0"/>
          <w:color w:val="auto"/>
        </w:rPr>
      </w:pPr>
      <w:r w:rsidRPr="00201214">
        <w:rPr>
          <w:rFonts w:asciiTheme="minorHAnsi" w:hAnsiTheme="minorHAnsi" w:cstheme="minorHAnsi"/>
          <w:b/>
        </w:rPr>
        <w:t>Fachv</w:t>
      </w:r>
      <w:r>
        <w:rPr>
          <w:rFonts w:asciiTheme="minorHAnsi" w:hAnsiTheme="minorHAnsi" w:cstheme="minorHAnsi"/>
          <w:b/>
        </w:rPr>
        <w:t>erband Deutscher Floristen e.V./FDF</w:t>
      </w:r>
    </w:p>
    <w:p w:rsidR="00BF7A40" w:rsidRPr="007414FF" w:rsidRDefault="004405E2" w:rsidP="00804FC1">
      <w:pPr>
        <w:ind w:right="197"/>
        <w:rPr>
          <w:rStyle w:val="IntensiveHervorhebung"/>
          <w:rFonts w:asciiTheme="minorHAnsi" w:hAnsiTheme="minorHAnsi" w:cstheme="minorHAnsi"/>
          <w:sz w:val="28"/>
          <w:szCs w:val="28"/>
        </w:rPr>
      </w:pPr>
      <w:r w:rsidRPr="007414FF">
        <w:rPr>
          <w:rStyle w:val="IntensiveHervorhebung"/>
          <w:rFonts w:asciiTheme="minorHAnsi" w:hAnsiTheme="minorHAnsi" w:cstheme="minorHAnsi"/>
          <w:sz w:val="28"/>
          <w:szCs w:val="28"/>
        </w:rPr>
        <w:t xml:space="preserve">Gedenktage </w:t>
      </w:r>
      <w:r w:rsidR="00690D79" w:rsidRPr="007414FF">
        <w:rPr>
          <w:rStyle w:val="IntensiveHervorhebung"/>
          <w:rFonts w:asciiTheme="minorHAnsi" w:hAnsiTheme="minorHAnsi" w:cstheme="minorHAnsi"/>
          <w:sz w:val="28"/>
          <w:szCs w:val="28"/>
        </w:rPr>
        <w:t>2016</w:t>
      </w:r>
    </w:p>
    <w:p w:rsidR="00201214" w:rsidRDefault="00C46FA7" w:rsidP="006C0AA7">
      <w:pPr>
        <w:ind w:right="197"/>
        <w:rPr>
          <w:rStyle w:val="IntensiveHervorhebung"/>
          <w:rFonts w:asciiTheme="minorHAnsi" w:hAnsiTheme="minorHAnsi" w:cstheme="minorHAnsi"/>
          <w:sz w:val="36"/>
          <w:szCs w:val="36"/>
        </w:rPr>
      </w:pPr>
      <w:r>
        <w:rPr>
          <w:rStyle w:val="IntensiveHervorhebung"/>
          <w:rFonts w:asciiTheme="minorHAnsi" w:hAnsiTheme="minorHAnsi" w:cstheme="minorHAnsi"/>
          <w:sz w:val="36"/>
          <w:szCs w:val="36"/>
        </w:rPr>
        <w:t>Gefilzte</w:t>
      </w:r>
      <w:r w:rsidR="00F47F25">
        <w:rPr>
          <w:rStyle w:val="IntensiveHervorhebung"/>
          <w:rFonts w:asciiTheme="minorHAnsi" w:hAnsiTheme="minorHAnsi" w:cstheme="minorHAnsi"/>
          <w:sz w:val="36"/>
          <w:szCs w:val="36"/>
        </w:rPr>
        <w:t>s, Gep</w:t>
      </w:r>
      <w:r w:rsidR="00826907">
        <w:rPr>
          <w:rStyle w:val="IntensiveHervorhebung"/>
          <w:rFonts w:asciiTheme="minorHAnsi" w:hAnsiTheme="minorHAnsi" w:cstheme="minorHAnsi"/>
          <w:sz w:val="36"/>
          <w:szCs w:val="36"/>
        </w:rPr>
        <w:t>flanztes und Naturhaftes drückt Nahe und Verbundenheit aus</w:t>
      </w:r>
    </w:p>
    <w:p w:rsidR="006C0AA7" w:rsidRPr="00464BDA" w:rsidRDefault="006C0AA7" w:rsidP="006C0AA7">
      <w:pPr>
        <w:ind w:right="197"/>
        <w:rPr>
          <w:rFonts w:asciiTheme="minorHAnsi" w:hAnsiTheme="minorHAnsi" w:cstheme="minorHAnsi"/>
          <w:b/>
          <w:bCs/>
          <w:i/>
          <w:iCs/>
          <w:color w:val="4F81BD" w:themeColor="accent1"/>
          <w:sz w:val="16"/>
          <w:szCs w:val="16"/>
        </w:rPr>
      </w:pPr>
    </w:p>
    <w:p w:rsidR="004405E2" w:rsidRDefault="004405E2" w:rsidP="004405E2">
      <w:pPr>
        <w:pStyle w:val="Default"/>
        <w:jc w:val="both"/>
        <w:rPr>
          <w:rFonts w:asciiTheme="minorHAnsi" w:hAnsiTheme="minorHAnsi" w:cstheme="minorHAnsi"/>
        </w:rPr>
      </w:pPr>
      <w:r w:rsidRPr="004405E2">
        <w:rPr>
          <w:rFonts w:asciiTheme="minorHAnsi" w:hAnsiTheme="minorHAnsi" w:cstheme="minorHAnsi"/>
        </w:rPr>
        <w:t>Allerheiligen und Totensonntag</w:t>
      </w:r>
      <w:r w:rsidR="00493BE6">
        <w:rPr>
          <w:rFonts w:asciiTheme="minorHAnsi" w:hAnsiTheme="minorHAnsi" w:cstheme="minorHAnsi"/>
        </w:rPr>
        <w:t xml:space="preserve"> sind</w:t>
      </w:r>
      <w:r w:rsidRPr="004405E2">
        <w:rPr>
          <w:rFonts w:asciiTheme="minorHAnsi" w:hAnsiTheme="minorHAnsi" w:cstheme="minorHAnsi"/>
        </w:rPr>
        <w:t xml:space="preserve"> </w:t>
      </w:r>
      <w:r w:rsidR="006C0AA7">
        <w:rPr>
          <w:rFonts w:asciiTheme="minorHAnsi" w:hAnsiTheme="minorHAnsi" w:cstheme="minorHAnsi"/>
        </w:rPr>
        <w:t xml:space="preserve">Tage des persönlichen Gedenkens. Für </w:t>
      </w:r>
      <w:r w:rsidRPr="004405E2">
        <w:rPr>
          <w:rFonts w:asciiTheme="minorHAnsi" w:hAnsiTheme="minorHAnsi" w:cstheme="minorHAnsi"/>
        </w:rPr>
        <w:t xml:space="preserve">viele Menschen </w:t>
      </w:r>
      <w:r w:rsidR="006C0AA7">
        <w:rPr>
          <w:rFonts w:asciiTheme="minorHAnsi" w:hAnsiTheme="minorHAnsi" w:cstheme="minorHAnsi"/>
        </w:rPr>
        <w:t xml:space="preserve">sind diese Gedenktage </w:t>
      </w:r>
      <w:r>
        <w:rPr>
          <w:rFonts w:asciiTheme="minorHAnsi" w:hAnsiTheme="minorHAnsi" w:cstheme="minorHAnsi"/>
        </w:rPr>
        <w:t xml:space="preserve">seit Kindheitstagen </w:t>
      </w:r>
      <w:r w:rsidRPr="004405E2">
        <w:rPr>
          <w:rFonts w:asciiTheme="minorHAnsi" w:hAnsiTheme="minorHAnsi" w:cstheme="minorHAnsi"/>
        </w:rPr>
        <w:t xml:space="preserve">mit ganz besonderen Erinnerungen verbunden. </w:t>
      </w:r>
      <w:r w:rsidR="00F47F25">
        <w:rPr>
          <w:rFonts w:asciiTheme="minorHAnsi" w:hAnsiTheme="minorHAnsi" w:cstheme="minorHAnsi"/>
        </w:rPr>
        <w:t xml:space="preserve">In diesem Herbst sind besonders natürliche Gestecke und Pflanzungen gefragt. Statt klassischer Formarbeiten  bringen Pflanzarbeiten </w:t>
      </w:r>
      <w:r w:rsidR="00464BDA">
        <w:rPr>
          <w:rFonts w:asciiTheme="minorHAnsi" w:hAnsiTheme="minorHAnsi" w:cstheme="minorHAnsi"/>
        </w:rPr>
        <w:t xml:space="preserve">und natürliche Gestecke </w:t>
      </w:r>
      <w:r w:rsidR="00F47F25">
        <w:rPr>
          <w:rFonts w:asciiTheme="minorHAnsi" w:hAnsiTheme="minorHAnsi" w:cstheme="minorHAnsi"/>
        </w:rPr>
        <w:t xml:space="preserve">liebevolles Gedenken zum Ausdruck. Gefilzte Accessoires spielen </w:t>
      </w:r>
      <w:r w:rsidR="00464BDA">
        <w:rPr>
          <w:rFonts w:asciiTheme="minorHAnsi" w:hAnsiTheme="minorHAnsi" w:cstheme="minorHAnsi"/>
        </w:rPr>
        <w:t xml:space="preserve">eine </w:t>
      </w:r>
      <w:r w:rsidR="00F47F25">
        <w:rPr>
          <w:rFonts w:asciiTheme="minorHAnsi" w:hAnsiTheme="minorHAnsi" w:cstheme="minorHAnsi"/>
        </w:rPr>
        <w:t xml:space="preserve">große Rolle. Pflanzschalen werden ummantelt mit Filz, einer Matte aus Hölzern, Birkenrinde, Jutestoff und anderen natürlichen Materialien, die kompostierbar sind. </w:t>
      </w:r>
      <w:r w:rsidR="00DE7416">
        <w:rPr>
          <w:rFonts w:asciiTheme="minorHAnsi" w:hAnsiTheme="minorHAnsi" w:cstheme="minorHAnsi"/>
        </w:rPr>
        <w:t xml:space="preserve">Formschöne Sukkulenten in warmen Farben wie das sternförmige Sempervivum setzen Akzente. </w:t>
      </w:r>
      <w:r w:rsidR="00C066AF">
        <w:rPr>
          <w:rFonts w:asciiTheme="minorHAnsi" w:hAnsiTheme="minorHAnsi" w:cstheme="minorHAnsi"/>
        </w:rPr>
        <w:t xml:space="preserve">Eine unempfindliche, individuelle Grabdekoration, die lange haltbar bleibt. </w:t>
      </w:r>
      <w:r w:rsidR="00DE7416">
        <w:rPr>
          <w:rFonts w:asciiTheme="minorHAnsi" w:hAnsiTheme="minorHAnsi" w:cstheme="minorHAnsi"/>
        </w:rPr>
        <w:t>Helle Cyclamen</w:t>
      </w:r>
      <w:r w:rsidR="00FF6F20">
        <w:rPr>
          <w:rFonts w:asciiTheme="minorHAnsi" w:hAnsiTheme="minorHAnsi" w:cstheme="minorHAnsi"/>
        </w:rPr>
        <w:t xml:space="preserve"> in einem mit Birkenrinden ummantelten Gefäß wirken frisch und zeitgerecht. Kleine Kreuze aus Holz</w:t>
      </w:r>
      <w:r w:rsidR="00464BDA">
        <w:rPr>
          <w:rFonts w:asciiTheme="minorHAnsi" w:hAnsiTheme="minorHAnsi" w:cstheme="minorHAnsi"/>
        </w:rPr>
        <w:t xml:space="preserve"> symbolisieren Frieden und Erlösung. G</w:t>
      </w:r>
      <w:r w:rsidR="00C066AF">
        <w:rPr>
          <w:rFonts w:asciiTheme="minorHAnsi" w:hAnsiTheme="minorHAnsi" w:cstheme="minorHAnsi"/>
        </w:rPr>
        <w:t xml:space="preserve">efilzte Ringe </w:t>
      </w:r>
      <w:r w:rsidR="00464BDA">
        <w:rPr>
          <w:rFonts w:asciiTheme="minorHAnsi" w:hAnsiTheme="minorHAnsi" w:cstheme="minorHAnsi"/>
        </w:rPr>
        <w:t xml:space="preserve">stehen </w:t>
      </w:r>
      <w:r w:rsidR="00C066AF">
        <w:rPr>
          <w:rFonts w:asciiTheme="minorHAnsi" w:hAnsiTheme="minorHAnsi" w:cstheme="minorHAnsi"/>
        </w:rPr>
        <w:t xml:space="preserve">für den Lebenszyklus und die Wiederauferstehung. </w:t>
      </w:r>
      <w:r w:rsidR="00464BDA">
        <w:rPr>
          <w:rFonts w:asciiTheme="minorHAnsi" w:hAnsiTheme="minorHAnsi" w:cstheme="minorHAnsi"/>
        </w:rPr>
        <w:t xml:space="preserve">Auch die Herzsymbolik ist nach wie vor sehr beliebt. Sie drückt Nähe und Verbundenheit mit dem Verstorbenen aus. </w:t>
      </w:r>
      <w:r w:rsidR="00AD125E">
        <w:rPr>
          <w:rFonts w:asciiTheme="minorHAnsi" w:hAnsiTheme="minorHAnsi" w:cstheme="minorHAnsi"/>
        </w:rPr>
        <w:t>Aktuell im Trend in der Gedenktage- ebenso wie in der Trauerfloristik sind</w:t>
      </w:r>
      <w:r w:rsidR="00C066AF">
        <w:rPr>
          <w:rFonts w:asciiTheme="minorHAnsi" w:hAnsiTheme="minorHAnsi" w:cstheme="minorHAnsi"/>
        </w:rPr>
        <w:t xml:space="preserve"> helle </w:t>
      </w:r>
      <w:r w:rsidR="00AD125E">
        <w:rPr>
          <w:rFonts w:asciiTheme="minorHAnsi" w:hAnsiTheme="minorHAnsi" w:cstheme="minorHAnsi"/>
        </w:rPr>
        <w:t>Farbtöne in Kombination mit natürlichen, warmen Farben.</w:t>
      </w:r>
      <w:r w:rsidR="00C066AF">
        <w:rPr>
          <w:rFonts w:asciiTheme="minorHAnsi" w:hAnsiTheme="minorHAnsi" w:cstheme="minorHAnsi"/>
        </w:rPr>
        <w:t xml:space="preserve"> </w:t>
      </w:r>
      <w:r w:rsidR="004C19CF">
        <w:rPr>
          <w:rFonts w:asciiTheme="minorHAnsi" w:hAnsiTheme="minorHAnsi" w:cstheme="minorHAnsi"/>
        </w:rPr>
        <w:t xml:space="preserve">Textbotschaften wie „Wir vermissen Dich“ auf Holz, Stein, oder Metall sind </w:t>
      </w:r>
      <w:r w:rsidR="00464BDA">
        <w:rPr>
          <w:rFonts w:asciiTheme="minorHAnsi" w:hAnsiTheme="minorHAnsi" w:cstheme="minorHAnsi"/>
        </w:rPr>
        <w:t xml:space="preserve">weitere Accessoires </w:t>
      </w:r>
      <w:r w:rsidR="004C19CF">
        <w:rPr>
          <w:rFonts w:asciiTheme="minorHAnsi" w:hAnsiTheme="minorHAnsi" w:cstheme="minorHAnsi"/>
        </w:rPr>
        <w:t xml:space="preserve">mit hoher emotionaler Wirkung. Integrierte Grablichter, </w:t>
      </w:r>
      <w:r w:rsidR="001046C1">
        <w:rPr>
          <w:rFonts w:asciiTheme="minorHAnsi" w:hAnsiTheme="minorHAnsi" w:cstheme="minorHAnsi"/>
        </w:rPr>
        <w:t xml:space="preserve">die direkt </w:t>
      </w:r>
      <w:r w:rsidR="004C19CF">
        <w:rPr>
          <w:rFonts w:asciiTheme="minorHAnsi" w:hAnsiTheme="minorHAnsi" w:cstheme="minorHAnsi"/>
        </w:rPr>
        <w:t xml:space="preserve">in das Werkstück hinein gearbeitet werden, sind Zeichen der Hoffnung und Verbundenheit. </w:t>
      </w:r>
      <w:r w:rsidR="00A652F7">
        <w:rPr>
          <w:rFonts w:asciiTheme="minorHAnsi" w:hAnsiTheme="minorHAnsi" w:cstheme="minorHAnsi"/>
        </w:rPr>
        <w:t xml:space="preserve">Besondere Anteilnahme drücken Werkstücke aus, die komplett in Symbolform ausgearbeitet sind. Ein mit Chrysanthemen-Blüten in den Farben des Herbstes </w:t>
      </w:r>
      <w:r w:rsidR="00DC5BAF">
        <w:rPr>
          <w:rFonts w:asciiTheme="minorHAnsi" w:hAnsiTheme="minorHAnsi" w:cstheme="minorHAnsi"/>
        </w:rPr>
        <w:t xml:space="preserve">dekoriertes Kreuz auf getrocknetem Laub </w:t>
      </w:r>
      <w:r w:rsidR="00A652F7">
        <w:rPr>
          <w:rFonts w:asciiTheme="minorHAnsi" w:hAnsiTheme="minorHAnsi" w:cstheme="minorHAnsi"/>
        </w:rPr>
        <w:t xml:space="preserve">ist ein besonders eindrucksvolles Motiv für die stillen Tage im Herbst. In den Blumenfachgeschäften </w:t>
      </w:r>
      <w:r w:rsidR="00DC5BAF">
        <w:rPr>
          <w:rFonts w:asciiTheme="minorHAnsi" w:hAnsiTheme="minorHAnsi" w:cstheme="minorHAnsi"/>
        </w:rPr>
        <w:t xml:space="preserve">halten Floristen in den nächsten Tagen viele geschmackvoll arrangierte Arrangements bereit, die Blüten, Kultur und Vergänglichkeit in verschiedenen Stilen, Größen und Ausdrucksformen darstellen. </w:t>
      </w:r>
    </w:p>
    <w:sectPr w:rsidR="004405E2" w:rsidSect="00D86EEA">
      <w:headerReference w:type="default" r:id="rId7"/>
      <w:footerReference w:type="default" r:id="rId8"/>
      <w:pgSz w:w="11906" w:h="16838"/>
      <w:pgMar w:top="2282" w:right="3487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20" w:rsidRDefault="00FF6F20">
      <w:r>
        <w:separator/>
      </w:r>
    </w:p>
  </w:endnote>
  <w:endnote w:type="continuationSeparator" w:id="1">
    <w:p w:rsidR="00FF6F20" w:rsidRDefault="00FF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20" w:rsidRDefault="00FF6F20" w:rsidP="00201214">
    <w:pPr>
      <w:pStyle w:val="Default"/>
      <w:jc w:val="both"/>
      <w:rPr>
        <w:rFonts w:ascii="Calibri" w:hAnsi="Calibri" w:cs="Arial"/>
        <w:b/>
        <w:sz w:val="20"/>
        <w:szCs w:val="20"/>
      </w:rPr>
    </w:pPr>
  </w:p>
  <w:p w:rsidR="00FF6F20" w:rsidRPr="000207B2" w:rsidRDefault="00FF6F20" w:rsidP="00201214">
    <w:pPr>
      <w:pStyle w:val="Default"/>
      <w:jc w:val="both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17145</wp:posOffset>
          </wp:positionV>
          <wp:extent cx="619125" cy="1019175"/>
          <wp:effectExtent l="19050" t="19050" r="28575" b="28575"/>
          <wp:wrapThrough wrapText="bothSides">
            <wp:wrapPolygon edited="0">
              <wp:start x="-665" y="-404"/>
              <wp:lineTo x="-665" y="22206"/>
              <wp:lineTo x="22597" y="22206"/>
              <wp:lineTo x="22597" y="-404"/>
              <wp:lineTo x="-665" y="-404"/>
            </wp:wrapPolygon>
          </wp:wrapThrough>
          <wp:docPr id="2" name="Grafik 1" descr="fdf-flor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f-flori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019175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  <w:r w:rsidRPr="000207B2">
      <w:rPr>
        <w:rFonts w:ascii="Calibri" w:hAnsi="Calibri" w:cs="Arial"/>
        <w:b/>
        <w:sz w:val="20"/>
        <w:szCs w:val="20"/>
      </w:rPr>
      <w:t xml:space="preserve">Über den </w:t>
    </w:r>
    <w:r>
      <w:rPr>
        <w:rFonts w:ascii="Calibri" w:hAnsi="Calibri" w:cs="Arial"/>
        <w:b/>
        <w:sz w:val="20"/>
        <w:szCs w:val="20"/>
      </w:rPr>
      <w:t>Fachverband Deutscher Floristen/</w:t>
    </w:r>
    <w:r w:rsidRPr="000207B2">
      <w:rPr>
        <w:rFonts w:ascii="Calibri" w:hAnsi="Calibri" w:cs="Arial"/>
        <w:b/>
        <w:sz w:val="20"/>
        <w:szCs w:val="20"/>
      </w:rPr>
      <w:t>FDF</w:t>
    </w:r>
    <w:r>
      <w:rPr>
        <w:rFonts w:ascii="Calibri" w:hAnsi="Calibri" w:cs="Arial"/>
        <w:b/>
        <w:sz w:val="20"/>
        <w:szCs w:val="20"/>
      </w:rPr>
      <w:t xml:space="preserve"> - </w:t>
    </w:r>
    <w:r w:rsidRPr="000207B2">
      <w:rPr>
        <w:rFonts w:ascii="Calibri" w:hAnsi="Calibri" w:cs="Arial"/>
        <w:b/>
        <w:sz w:val="20"/>
        <w:szCs w:val="20"/>
      </w:rPr>
      <w:t xml:space="preserve"> S</w:t>
    </w:r>
    <w:r w:rsidRPr="000207B2">
      <w:rPr>
        <w:rFonts w:ascii="Calibri" w:hAnsi="Calibri" w:cs="Arial"/>
        <w:b/>
        <w:bCs/>
        <w:sz w:val="20"/>
        <w:szCs w:val="20"/>
      </w:rPr>
      <w:t>tarker Partner für die Floristen</w:t>
    </w:r>
  </w:p>
  <w:p w:rsidR="00FF6F20" w:rsidRDefault="00FF6F20" w:rsidP="00201214">
    <w:pPr>
      <w:ind w:right="55"/>
      <w:jc w:val="both"/>
      <w:rPr>
        <w:rFonts w:ascii="Calibri" w:hAnsi="Calibri" w:cs="Arial"/>
        <w:color w:val="000000"/>
        <w:sz w:val="20"/>
        <w:szCs w:val="20"/>
      </w:rPr>
    </w:pPr>
    <w:r w:rsidRPr="000207B2">
      <w:rPr>
        <w:rFonts w:ascii="Calibri" w:hAnsi="Calibri" w:cs="Arial"/>
        <w:color w:val="000000"/>
        <w:sz w:val="20"/>
        <w:szCs w:val="20"/>
      </w:rPr>
      <w:t xml:space="preserve">Der Fachverband Deutscher Floristen </w:t>
    </w:r>
    <w:r>
      <w:rPr>
        <w:rFonts w:ascii="Calibri" w:hAnsi="Calibri" w:cs="Arial"/>
        <w:color w:val="000000"/>
        <w:sz w:val="20"/>
        <w:szCs w:val="20"/>
      </w:rPr>
      <w:t xml:space="preserve">e.V. </w:t>
    </w:r>
    <w:r w:rsidRPr="000207B2">
      <w:rPr>
        <w:rFonts w:ascii="Calibri" w:hAnsi="Calibri" w:cs="Arial"/>
        <w:color w:val="000000"/>
        <w:sz w:val="20"/>
        <w:szCs w:val="20"/>
      </w:rPr>
      <w:t>(FDF) ist die Berufs</w:t>
    </w:r>
    <w:r>
      <w:rPr>
        <w:rFonts w:ascii="Calibri" w:hAnsi="Calibri" w:cs="Arial"/>
        <w:color w:val="000000"/>
        <w:sz w:val="20"/>
        <w:szCs w:val="20"/>
      </w:rPr>
      <w:t>- und Interessen</w:t>
    </w:r>
    <w:r w:rsidRPr="000207B2">
      <w:rPr>
        <w:rFonts w:ascii="Calibri" w:hAnsi="Calibri" w:cs="Arial"/>
        <w:color w:val="000000"/>
        <w:sz w:val="20"/>
        <w:szCs w:val="20"/>
      </w:rPr>
      <w:t xml:space="preserve">vertretung der deutschen Floristen. </w:t>
    </w:r>
    <w:r>
      <w:rPr>
        <w:rFonts w:ascii="Calibri" w:hAnsi="Calibri" w:cs="Arial"/>
        <w:color w:val="000000"/>
        <w:sz w:val="20"/>
        <w:szCs w:val="20"/>
      </w:rPr>
      <w:t xml:space="preserve">Am 19. September 1904 gegründet, betreut der Verband über seine 15 Landesvertretungen heute </w:t>
    </w:r>
    <w:r w:rsidRPr="000207B2">
      <w:rPr>
        <w:rFonts w:ascii="Calibri" w:hAnsi="Calibri" w:cs="Arial"/>
        <w:color w:val="000000"/>
        <w:sz w:val="20"/>
        <w:szCs w:val="20"/>
      </w:rPr>
      <w:t>rund 5</w:t>
    </w:r>
    <w:r>
      <w:rPr>
        <w:rFonts w:ascii="Calibri" w:hAnsi="Calibri" w:cs="Arial"/>
        <w:color w:val="000000"/>
        <w:sz w:val="20"/>
        <w:szCs w:val="20"/>
      </w:rPr>
      <w:t>.000 Mitglieder -</w:t>
    </w:r>
    <w:r w:rsidRPr="000207B2">
      <w:rPr>
        <w:rFonts w:ascii="Calibri" w:hAnsi="Calibri" w:cs="Arial"/>
        <w:color w:val="000000"/>
        <w:sz w:val="20"/>
        <w:szCs w:val="20"/>
      </w:rPr>
      <w:t>Inhaber von Blumen</w:t>
    </w:r>
    <w:r>
      <w:rPr>
        <w:rFonts w:ascii="Calibri" w:hAnsi="Calibri" w:cs="Arial"/>
        <w:color w:val="000000"/>
        <w:sz w:val="20"/>
        <w:szCs w:val="20"/>
      </w:rPr>
      <w:t>fach</w:t>
    </w:r>
    <w:r w:rsidRPr="000207B2">
      <w:rPr>
        <w:rFonts w:ascii="Calibri" w:hAnsi="Calibri" w:cs="Arial"/>
        <w:color w:val="000000"/>
        <w:sz w:val="20"/>
        <w:szCs w:val="20"/>
      </w:rPr>
      <w:t>geschäften</w:t>
    </w:r>
    <w:r>
      <w:rPr>
        <w:rFonts w:ascii="Calibri" w:hAnsi="Calibri" w:cs="Arial"/>
        <w:color w:val="000000"/>
        <w:sz w:val="20"/>
        <w:szCs w:val="20"/>
      </w:rPr>
      <w:t>- bundesweit</w:t>
    </w:r>
    <w:r w:rsidRPr="000207B2">
      <w:rPr>
        <w:rFonts w:ascii="Calibri" w:hAnsi="Calibri" w:cs="Arial"/>
        <w:color w:val="000000"/>
        <w:sz w:val="20"/>
        <w:szCs w:val="20"/>
      </w:rPr>
      <w:t>. Ihnen steht der FDF unterstütze</w:t>
    </w:r>
    <w:r>
      <w:rPr>
        <w:rFonts w:ascii="Calibri" w:hAnsi="Calibri" w:cs="Arial"/>
        <w:color w:val="000000"/>
        <w:sz w:val="20"/>
        <w:szCs w:val="20"/>
      </w:rPr>
      <w:t>nd und beratend zu Seite. Im Fok</w:t>
    </w:r>
    <w:r w:rsidRPr="000207B2">
      <w:rPr>
        <w:rFonts w:ascii="Calibri" w:hAnsi="Calibri" w:cs="Arial"/>
        <w:color w:val="000000"/>
        <w:sz w:val="20"/>
        <w:szCs w:val="20"/>
      </w:rPr>
      <w:t xml:space="preserve">us steht die qualifizierte Aus- und Weiterbildung für Floristen. </w:t>
    </w:r>
    <w:r>
      <w:rPr>
        <w:rFonts w:ascii="Calibri" w:hAnsi="Calibri" w:cs="Arial"/>
        <w:color w:val="000000"/>
        <w:sz w:val="20"/>
        <w:szCs w:val="20"/>
      </w:rPr>
      <w:t xml:space="preserve">Die Darstellung der Strahlkraft von Floralem und floraler Gestaltung in der Öffentlichkeit, </w:t>
    </w:r>
    <w:r w:rsidRPr="000207B2">
      <w:rPr>
        <w:rFonts w:ascii="Calibri" w:hAnsi="Calibri" w:cs="Arial"/>
        <w:color w:val="000000"/>
        <w:sz w:val="20"/>
        <w:szCs w:val="20"/>
      </w:rPr>
      <w:t xml:space="preserve">die Förderung </w:t>
    </w:r>
    <w:r>
      <w:rPr>
        <w:rFonts w:ascii="Calibri" w:hAnsi="Calibri" w:cs="Arial"/>
        <w:color w:val="000000"/>
        <w:sz w:val="20"/>
        <w:szCs w:val="20"/>
      </w:rPr>
      <w:t xml:space="preserve">einer Lebenskultur mit Blumen und die Präsentation des breiten gestalterischen Leistungsspektrums von Floristen in der Öffentlichkeit sind wichtige </w:t>
    </w:r>
    <w:r w:rsidRPr="000207B2">
      <w:rPr>
        <w:rFonts w:ascii="Calibri" w:hAnsi="Calibri" w:cs="Arial"/>
        <w:color w:val="000000"/>
        <w:sz w:val="20"/>
        <w:szCs w:val="20"/>
      </w:rPr>
      <w:t>Schwerpunkte</w:t>
    </w:r>
    <w:r>
      <w:rPr>
        <w:rFonts w:ascii="Calibri" w:hAnsi="Calibri" w:cs="Arial"/>
        <w:color w:val="000000"/>
        <w:sz w:val="20"/>
        <w:szCs w:val="20"/>
      </w:rPr>
      <w:t xml:space="preserve"> der Verbandsarbeit</w:t>
    </w:r>
    <w:r w:rsidRPr="000207B2">
      <w:rPr>
        <w:rFonts w:ascii="Calibri" w:hAnsi="Calibri" w:cs="Arial"/>
        <w:color w:val="000000"/>
        <w:sz w:val="20"/>
        <w:szCs w:val="20"/>
      </w:rPr>
      <w:t>. Hinzu kommt die individuelle Mitgliedsberatung in Berufs-, Steuer-, Versicherungs-</w:t>
    </w:r>
    <w:r>
      <w:rPr>
        <w:rFonts w:ascii="Calibri" w:hAnsi="Calibri" w:cs="Arial"/>
        <w:color w:val="000000"/>
        <w:sz w:val="20"/>
        <w:szCs w:val="20"/>
      </w:rPr>
      <w:t xml:space="preserve"> und Rechtsfragen.</w:t>
    </w:r>
  </w:p>
  <w:p w:rsidR="00FF6F20" w:rsidRPr="000207B2" w:rsidRDefault="00FF6F20" w:rsidP="00201214">
    <w:pPr>
      <w:ind w:right="55"/>
      <w:jc w:val="both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/>
        <w:noProof/>
        <w:color w:val="000000"/>
        <w:sz w:val="20"/>
        <w:szCs w:val="20"/>
      </w:rPr>
      <w:drawing>
        <wp:inline distT="0" distB="0" distL="0" distR="0">
          <wp:extent cx="2727960" cy="4477512"/>
          <wp:effectExtent l="19050" t="0" r="0" b="0"/>
          <wp:docPr id="1" name="Grafik 0" descr="fdf-flor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f-flori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0" cy="447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F20" w:rsidRDefault="00FF6F20" w:rsidP="000207B2">
    <w:pPr>
      <w:spacing w:line="360" w:lineRule="auto"/>
      <w:ind w:right="1152"/>
      <w:jc w:val="both"/>
      <w:rPr>
        <w:rFonts w:ascii="Arial" w:hAnsi="Arial" w:cs="Arial"/>
        <w:color w:val="000000"/>
        <w:sz w:val="10"/>
      </w:rPr>
    </w:pPr>
  </w:p>
  <w:p w:rsidR="00FF6F20" w:rsidRDefault="00FF6F20" w:rsidP="000207B2">
    <w:pPr>
      <w:spacing w:line="360" w:lineRule="auto"/>
      <w:ind w:right="1152"/>
      <w:jc w:val="both"/>
      <w:rPr>
        <w:rFonts w:ascii="Arial" w:hAnsi="Arial" w:cs="Arial"/>
        <w:color w:val="000000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20" w:rsidRDefault="00FF6F20">
      <w:r>
        <w:separator/>
      </w:r>
    </w:p>
  </w:footnote>
  <w:footnote w:type="continuationSeparator" w:id="1">
    <w:p w:rsidR="00FF6F20" w:rsidRDefault="00FF6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20" w:rsidRPr="00042D2A" w:rsidRDefault="00FF6F20" w:rsidP="00B04B38">
    <w:pPr>
      <w:pStyle w:val="Kopfzeile"/>
      <w:tabs>
        <w:tab w:val="clear" w:pos="4536"/>
      </w:tabs>
      <w:ind w:right="-2899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104775</wp:posOffset>
          </wp:positionV>
          <wp:extent cx="1304925" cy="1000125"/>
          <wp:effectExtent l="19050" t="0" r="9525" b="0"/>
          <wp:wrapThrough wrapText="bothSides">
            <wp:wrapPolygon edited="0">
              <wp:start x="-315" y="0"/>
              <wp:lineTo x="-315" y="21394"/>
              <wp:lineTo x="21758" y="21394"/>
              <wp:lineTo x="21758" y="0"/>
              <wp:lineTo x="-315" y="0"/>
            </wp:wrapPolygon>
          </wp:wrapThrough>
          <wp:docPr id="6" name="Bild 6" descr="FDF-Logo_mit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DF-Logo_mit_Schrif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9C9" w:rsidRPr="003359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9pt;margin-top:117.85pt;width:162pt;height:212.25pt;z-index:251657216;mso-position-horizontal-relative:page;mso-position-vertical-relative:page" filled="f" stroked="f">
          <v:textbox style="mso-next-textbox:#_x0000_s2051" inset="1mm,0">
            <w:txbxContent>
              <w:p w:rsidR="00FF6F20" w:rsidRPr="00C30BA8" w:rsidRDefault="00FF6F20" w:rsidP="003612A3">
                <w:pPr>
                  <w:rPr>
                    <w:rFonts w:ascii="Calibri" w:hAnsi="Calibri" w:cs="Arial"/>
                    <w:b/>
                    <w:spacing w:val="26"/>
                    <w:szCs w:val="22"/>
                  </w:rPr>
                </w:pPr>
                <w:r w:rsidRPr="00C30BA8">
                  <w:rPr>
                    <w:rFonts w:ascii="Calibri" w:hAnsi="Calibri" w:cs="Arial"/>
                    <w:b/>
                    <w:spacing w:val="26"/>
                    <w:szCs w:val="22"/>
                  </w:rPr>
                  <w:t>PRESSEINFORMATION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 xml:space="preserve">Datum: </w:t>
                </w:r>
                <w:r w:rsidR="003359C9" w:rsidRPr="00C30BA8">
                  <w:rPr>
                    <w:rFonts w:ascii="Calibri" w:hAnsi="Calibri" w:cs="Arial"/>
                    <w:sz w:val="18"/>
                    <w:szCs w:val="18"/>
                  </w:rPr>
                  <w:fldChar w:fldCharType="begin"/>
                </w: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instrText xml:space="preserve"> TIME \@ "d. MMMM yyyy" </w:instrText>
                </w:r>
                <w:r w:rsidR="003359C9" w:rsidRPr="00C30BA8">
                  <w:rPr>
                    <w:rFonts w:ascii="Calibri" w:hAnsi="Calibri" w:cs="Arial"/>
                    <w:sz w:val="18"/>
                    <w:szCs w:val="18"/>
                  </w:rPr>
                  <w:fldChar w:fldCharType="separate"/>
                </w:r>
                <w:r w:rsidR="00826907">
                  <w:rPr>
                    <w:rFonts w:ascii="Calibri" w:hAnsi="Calibri" w:cs="Arial"/>
                    <w:noProof/>
                    <w:sz w:val="18"/>
                    <w:szCs w:val="18"/>
                  </w:rPr>
                  <w:t>20. September 2016</w:t>
                </w:r>
                <w:r w:rsidR="003359C9" w:rsidRPr="00C30BA8">
                  <w:rPr>
                    <w:rFonts w:ascii="Calibri" w:hAnsi="Calibri" w:cs="Arial"/>
                    <w:sz w:val="18"/>
                    <w:szCs w:val="18"/>
                  </w:rPr>
                  <w:fldChar w:fldCharType="end"/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>Kontakt: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b/>
                    <w:sz w:val="18"/>
                    <w:szCs w:val="18"/>
                  </w:rPr>
                  <w:t>FDF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b/>
                    <w:sz w:val="18"/>
                    <w:szCs w:val="18"/>
                  </w:rPr>
                  <w:t>Fachverband Deutscher Floristen e.V.</w:t>
                </w:r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br/>
                  <w:t>/FDF –Bundesverband-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 xml:space="preserve">Nicola Fink 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>Presse- und Öffentlichkeitsarbeit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>Theodor-Otte-Straße 17 A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 xml:space="preserve">45897 Gelsenkirchen 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 xml:space="preserve">fon +49(0) 209 – 9 58 77 - 0 </w:t>
                </w:r>
              </w:p>
              <w:p w:rsidR="00FF6F20" w:rsidRPr="00C30BA8" w:rsidRDefault="00FF6F20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C30BA8">
                  <w:rPr>
                    <w:rFonts w:ascii="Calibri" w:hAnsi="Calibri" w:cs="Arial"/>
                    <w:sz w:val="18"/>
                    <w:szCs w:val="18"/>
                  </w:rPr>
                  <w:t>fax +49(0) 209 – 9 58 77 - 70</w:t>
                </w:r>
              </w:p>
              <w:p w:rsidR="00FF6F20" w:rsidRPr="00C30BA8" w:rsidRDefault="003359C9" w:rsidP="003612A3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hyperlink r:id="rId2" w:history="1">
                  <w:r w:rsidR="00FF6F20" w:rsidRPr="00C30BA8">
                    <w:rPr>
                      <w:rStyle w:val="Hyperlink"/>
                      <w:rFonts w:ascii="Calibri" w:hAnsi="Calibri" w:cs="Arial"/>
                      <w:sz w:val="18"/>
                      <w:szCs w:val="18"/>
                    </w:rPr>
                    <w:t>Nicola.Fink@fdf.de</w:t>
                  </w:r>
                </w:hyperlink>
                <w:r w:rsidR="00FF6F20" w:rsidRPr="00C30BA8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0BE1"/>
    <w:multiLevelType w:val="hybridMultilevel"/>
    <w:tmpl w:val="230865FE"/>
    <w:lvl w:ilvl="0" w:tplc="53765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7A40"/>
    <w:rsid w:val="00000A5F"/>
    <w:rsid w:val="00001DAB"/>
    <w:rsid w:val="000040C3"/>
    <w:rsid w:val="000054D8"/>
    <w:rsid w:val="00006127"/>
    <w:rsid w:val="00015387"/>
    <w:rsid w:val="000207B2"/>
    <w:rsid w:val="00023CC1"/>
    <w:rsid w:val="00042D2A"/>
    <w:rsid w:val="000928C2"/>
    <w:rsid w:val="000B0057"/>
    <w:rsid w:val="001045C8"/>
    <w:rsid w:val="001046C1"/>
    <w:rsid w:val="0012449E"/>
    <w:rsid w:val="0012593F"/>
    <w:rsid w:val="00125D72"/>
    <w:rsid w:val="00146836"/>
    <w:rsid w:val="00166881"/>
    <w:rsid w:val="001712F1"/>
    <w:rsid w:val="00196C00"/>
    <w:rsid w:val="001A62AD"/>
    <w:rsid w:val="001A7841"/>
    <w:rsid w:val="001B749E"/>
    <w:rsid w:val="001F6C6F"/>
    <w:rsid w:val="00201214"/>
    <w:rsid w:val="00202EE2"/>
    <w:rsid w:val="0020535C"/>
    <w:rsid w:val="002271B8"/>
    <w:rsid w:val="00257EB2"/>
    <w:rsid w:val="002C625D"/>
    <w:rsid w:val="00330EEA"/>
    <w:rsid w:val="00335728"/>
    <w:rsid w:val="003359C9"/>
    <w:rsid w:val="00335DF3"/>
    <w:rsid w:val="003452CA"/>
    <w:rsid w:val="003479D2"/>
    <w:rsid w:val="003545D5"/>
    <w:rsid w:val="003612A3"/>
    <w:rsid w:val="00361C0D"/>
    <w:rsid w:val="003B2E0B"/>
    <w:rsid w:val="003C2387"/>
    <w:rsid w:val="003E56D3"/>
    <w:rsid w:val="00400600"/>
    <w:rsid w:val="004008B6"/>
    <w:rsid w:val="00430B25"/>
    <w:rsid w:val="004405E2"/>
    <w:rsid w:val="004627FD"/>
    <w:rsid w:val="00464BDA"/>
    <w:rsid w:val="00464E40"/>
    <w:rsid w:val="00482A76"/>
    <w:rsid w:val="0048457D"/>
    <w:rsid w:val="00493BE6"/>
    <w:rsid w:val="004B39D5"/>
    <w:rsid w:val="004C19CF"/>
    <w:rsid w:val="004C7287"/>
    <w:rsid w:val="004D2751"/>
    <w:rsid w:val="004D2D07"/>
    <w:rsid w:val="004D63DC"/>
    <w:rsid w:val="004F6994"/>
    <w:rsid w:val="005053A6"/>
    <w:rsid w:val="0057563C"/>
    <w:rsid w:val="00583E9A"/>
    <w:rsid w:val="005D4707"/>
    <w:rsid w:val="005E7FF7"/>
    <w:rsid w:val="005F7381"/>
    <w:rsid w:val="0063524E"/>
    <w:rsid w:val="00637A3C"/>
    <w:rsid w:val="00662EB1"/>
    <w:rsid w:val="00690D79"/>
    <w:rsid w:val="006B58E5"/>
    <w:rsid w:val="006C0AA7"/>
    <w:rsid w:val="006F7624"/>
    <w:rsid w:val="00716484"/>
    <w:rsid w:val="007414FF"/>
    <w:rsid w:val="007429F0"/>
    <w:rsid w:val="00747A73"/>
    <w:rsid w:val="0075690B"/>
    <w:rsid w:val="007A5341"/>
    <w:rsid w:val="007C491E"/>
    <w:rsid w:val="007C734E"/>
    <w:rsid w:val="007F0229"/>
    <w:rsid w:val="00804FC1"/>
    <w:rsid w:val="00812787"/>
    <w:rsid w:val="00826907"/>
    <w:rsid w:val="00881C8B"/>
    <w:rsid w:val="00883434"/>
    <w:rsid w:val="009135C4"/>
    <w:rsid w:val="0092406B"/>
    <w:rsid w:val="009648B1"/>
    <w:rsid w:val="00994552"/>
    <w:rsid w:val="009A7395"/>
    <w:rsid w:val="009D1FA2"/>
    <w:rsid w:val="009E4937"/>
    <w:rsid w:val="009E5329"/>
    <w:rsid w:val="009F0C9A"/>
    <w:rsid w:val="00A16101"/>
    <w:rsid w:val="00A432F6"/>
    <w:rsid w:val="00A64324"/>
    <w:rsid w:val="00A652F7"/>
    <w:rsid w:val="00A725AD"/>
    <w:rsid w:val="00A83FD7"/>
    <w:rsid w:val="00A85E5F"/>
    <w:rsid w:val="00A87570"/>
    <w:rsid w:val="00AA0A63"/>
    <w:rsid w:val="00AD125E"/>
    <w:rsid w:val="00AE4BC7"/>
    <w:rsid w:val="00B04B38"/>
    <w:rsid w:val="00B126D5"/>
    <w:rsid w:val="00B15862"/>
    <w:rsid w:val="00B353D3"/>
    <w:rsid w:val="00B43BE9"/>
    <w:rsid w:val="00BA4171"/>
    <w:rsid w:val="00BD2AC2"/>
    <w:rsid w:val="00BD66C4"/>
    <w:rsid w:val="00BF7A40"/>
    <w:rsid w:val="00C01BB3"/>
    <w:rsid w:val="00C06034"/>
    <w:rsid w:val="00C066AF"/>
    <w:rsid w:val="00C23B2A"/>
    <w:rsid w:val="00C30BA8"/>
    <w:rsid w:val="00C46FA7"/>
    <w:rsid w:val="00C62A75"/>
    <w:rsid w:val="00C7350A"/>
    <w:rsid w:val="00D06E8A"/>
    <w:rsid w:val="00D14900"/>
    <w:rsid w:val="00D2680F"/>
    <w:rsid w:val="00D47E3A"/>
    <w:rsid w:val="00D6208B"/>
    <w:rsid w:val="00D64D75"/>
    <w:rsid w:val="00D708CD"/>
    <w:rsid w:val="00D86EEA"/>
    <w:rsid w:val="00D94858"/>
    <w:rsid w:val="00D97FC9"/>
    <w:rsid w:val="00DA229E"/>
    <w:rsid w:val="00DB20E6"/>
    <w:rsid w:val="00DC5BAF"/>
    <w:rsid w:val="00DD18BC"/>
    <w:rsid w:val="00DE7416"/>
    <w:rsid w:val="00DE7B5A"/>
    <w:rsid w:val="00E2240B"/>
    <w:rsid w:val="00EF0D27"/>
    <w:rsid w:val="00F47F25"/>
    <w:rsid w:val="00FD4F69"/>
    <w:rsid w:val="00FF38BA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3BE9"/>
    <w:rPr>
      <w:rFonts w:eastAsia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1712F1"/>
    <w:pPr>
      <w:keepNext/>
      <w:jc w:val="center"/>
      <w:outlineLvl w:val="0"/>
    </w:pPr>
    <w:rPr>
      <w:rFonts w:ascii="Verdana" w:eastAsia="Times New Roman" w:hAnsi="Verdan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12F1"/>
    <w:pPr>
      <w:tabs>
        <w:tab w:val="center" w:pos="4536"/>
        <w:tab w:val="right" w:pos="9072"/>
      </w:tabs>
    </w:pPr>
    <w:rPr>
      <w:rFonts w:ascii="Verdana" w:eastAsia="Times New Roman" w:hAnsi="Verdana"/>
      <w:sz w:val="22"/>
    </w:rPr>
  </w:style>
  <w:style w:type="paragraph" w:styleId="Sprechblasentext">
    <w:name w:val="Balloon Text"/>
    <w:basedOn w:val="Standard"/>
    <w:semiHidden/>
    <w:rsid w:val="00042D2A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rsid w:val="00042D2A"/>
    <w:pPr>
      <w:tabs>
        <w:tab w:val="center" w:pos="4536"/>
        <w:tab w:val="right" w:pos="9072"/>
      </w:tabs>
    </w:pPr>
    <w:rPr>
      <w:rFonts w:ascii="Verdana" w:eastAsia="Times New Roman" w:hAnsi="Verdana"/>
      <w:sz w:val="22"/>
    </w:rPr>
  </w:style>
  <w:style w:type="character" w:styleId="Seitenzahl">
    <w:name w:val="page number"/>
    <w:basedOn w:val="Absatz-Standardschriftart"/>
    <w:rsid w:val="00042D2A"/>
  </w:style>
  <w:style w:type="character" w:styleId="Hyperlink">
    <w:name w:val="Hyperlink"/>
    <w:basedOn w:val="Absatz-Standardschriftart"/>
    <w:uiPriority w:val="99"/>
    <w:rsid w:val="00881C8B"/>
    <w:rPr>
      <w:color w:val="0000FF"/>
      <w:u w:val="single"/>
    </w:rPr>
  </w:style>
  <w:style w:type="paragraph" w:customStyle="1" w:styleId="Default">
    <w:name w:val="Default"/>
    <w:rsid w:val="003E56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rsid w:val="000207B2"/>
    <w:pPr>
      <w:spacing w:line="360" w:lineRule="auto"/>
      <w:ind w:right="1152"/>
      <w:jc w:val="both"/>
    </w:pPr>
    <w:rPr>
      <w:rFonts w:ascii="Arial" w:eastAsia="Times New Roman" w:hAnsi="Arial" w:cs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rsid w:val="000207B2"/>
    <w:rPr>
      <w:rFonts w:ascii="Arial" w:hAnsi="Arial" w:cs="Arial"/>
      <w:color w:val="000000"/>
      <w:szCs w:val="24"/>
    </w:rPr>
  </w:style>
  <w:style w:type="paragraph" w:styleId="StandardWeb">
    <w:name w:val="Normal (Web)"/>
    <w:basedOn w:val="Standard"/>
    <w:uiPriority w:val="99"/>
    <w:unhideWhenUsed/>
    <w:rsid w:val="00B43BE9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B43BE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43BE9"/>
    <w:rPr>
      <w:rFonts w:ascii="Consolas" w:eastAsiaTheme="minorHAnsi" w:hAnsi="Consolas" w:cs="Consolas"/>
      <w:sz w:val="21"/>
      <w:szCs w:val="21"/>
    </w:rPr>
  </w:style>
  <w:style w:type="character" w:styleId="IntensiveHervorhebung">
    <w:name w:val="Intense Emphasis"/>
    <w:basedOn w:val="Absatz-Standardschriftart"/>
    <w:uiPriority w:val="21"/>
    <w:qFormat/>
    <w:rsid w:val="00804FC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a.Fink@fdf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k.FDF\Desktop\PRESSEMITTEILUNG%20-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- Vorlage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Mitteilung</vt:lpstr>
    </vt:vector>
  </TitlesOfParts>
  <Company>CMRS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creator>Fink</dc:creator>
  <cp:lastModifiedBy>Fink</cp:lastModifiedBy>
  <cp:revision>2</cp:revision>
  <cp:lastPrinted>2010-04-19T07:27:00Z</cp:lastPrinted>
  <dcterms:created xsi:type="dcterms:W3CDTF">2016-09-20T09:26:00Z</dcterms:created>
  <dcterms:modified xsi:type="dcterms:W3CDTF">2016-09-20T09:26:00Z</dcterms:modified>
</cp:coreProperties>
</file>